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F9F6" w14:textId="59EF31EA" w:rsidR="00AA00E6" w:rsidRPr="001731E3" w:rsidRDefault="00573259" w:rsidP="001731E3">
      <w:pPr>
        <w:widowControl/>
        <w:ind w:right="-625"/>
        <w:jc w:val="center"/>
        <w:rPr>
          <w:rFonts w:eastAsia="DFKai-SB"/>
          <w:sz w:val="28"/>
          <w:szCs w:val="28"/>
        </w:rPr>
      </w:pPr>
      <w:r w:rsidRPr="001731E3">
        <w:rPr>
          <w:rFonts w:eastAsia="DFKai-SB"/>
          <w:b/>
          <w:sz w:val="28"/>
          <w:szCs w:val="28"/>
        </w:rPr>
        <w:t>Graduate Program Course Credit Certificate</w:t>
      </w:r>
    </w:p>
    <w:p w14:paraId="5933C093" w14:textId="77777777" w:rsidR="004E658F" w:rsidRDefault="00573259" w:rsidP="00AA00E6">
      <w:pPr>
        <w:spacing w:beforeLines="50" w:before="180" w:line="480" w:lineRule="atLeast"/>
        <w:rPr>
          <w:rFonts w:eastAsia="DFKai-SB"/>
          <w:szCs w:val="24"/>
        </w:rPr>
      </w:pPr>
      <w:r w:rsidRPr="001731E3">
        <w:rPr>
          <w:rFonts w:eastAsia="DFKai-SB"/>
          <w:szCs w:val="24"/>
        </w:rPr>
        <w:t>This is to certify</w:t>
      </w:r>
      <w:r w:rsidR="00AA00E6" w:rsidRPr="001731E3">
        <w:rPr>
          <w:rFonts w:eastAsia="DFKai-SB"/>
          <w:szCs w:val="24"/>
          <w:u w:val="single"/>
        </w:rPr>
        <w:t xml:space="preserve">             </w:t>
      </w:r>
      <w:r w:rsidRPr="001731E3">
        <w:rPr>
          <w:rFonts w:eastAsia="DFKai-SB"/>
          <w:szCs w:val="24"/>
        </w:rPr>
        <w:t>stud</w:t>
      </w:r>
      <w:r w:rsidR="001731E3">
        <w:rPr>
          <w:rFonts w:eastAsia="DFKai-SB"/>
          <w:szCs w:val="24"/>
        </w:rPr>
        <w:t>ies</w:t>
      </w:r>
      <w:r w:rsidRPr="001731E3">
        <w:rPr>
          <w:rFonts w:eastAsia="DFKai-SB"/>
          <w:szCs w:val="24"/>
        </w:rPr>
        <w:t xml:space="preserve"> at </w:t>
      </w:r>
      <w:r w:rsidR="001731E3">
        <w:rPr>
          <w:rFonts w:eastAsia="DFKai-SB"/>
          <w:szCs w:val="24"/>
        </w:rPr>
        <w:t xml:space="preserve">the </w:t>
      </w:r>
      <w:r w:rsidR="00AA00E6" w:rsidRPr="001731E3">
        <w:rPr>
          <w:rFonts w:eastAsia="DFKai-SB"/>
          <w:szCs w:val="24"/>
          <w:u w:val="single"/>
        </w:rPr>
        <w:t xml:space="preserve">               </w:t>
      </w:r>
      <w:r w:rsidR="001731E3">
        <w:rPr>
          <w:rFonts w:eastAsia="DFKai-SB"/>
          <w:szCs w:val="24"/>
        </w:rPr>
        <w:t xml:space="preserve"> </w:t>
      </w:r>
      <w:r w:rsidRPr="001731E3">
        <w:rPr>
          <w:rFonts w:eastAsia="DFKai-SB"/>
          <w:szCs w:val="24"/>
        </w:rPr>
        <w:t xml:space="preserve">Department </w:t>
      </w:r>
      <w:r w:rsidR="00AA00E6" w:rsidRPr="001731E3">
        <w:rPr>
          <w:rFonts w:eastAsia="DFKai-SB"/>
          <w:szCs w:val="24"/>
        </w:rPr>
        <w:t>(</w:t>
      </w:r>
      <w:r w:rsidRPr="001731E3">
        <w:rPr>
          <w:rFonts w:eastAsia="DFKai-SB"/>
          <w:szCs w:val="24"/>
        </w:rPr>
        <w:t>graduate school</w:t>
      </w:r>
      <w:r w:rsidR="00AA00E6" w:rsidRPr="001731E3">
        <w:rPr>
          <w:rFonts w:eastAsia="DFKai-SB"/>
          <w:szCs w:val="24"/>
        </w:rPr>
        <w:t>)</w:t>
      </w:r>
      <w:r w:rsidR="00FE65A1" w:rsidRPr="001731E3">
        <w:rPr>
          <w:rFonts w:eastAsia="DFKai-SB"/>
          <w:szCs w:val="24"/>
        </w:rPr>
        <w:t xml:space="preserve"> </w:t>
      </w:r>
      <w:r w:rsidR="00AA00E6" w:rsidRPr="001731E3">
        <w:rPr>
          <w:rFonts w:eastAsia="DFKai-SB"/>
          <w:sz w:val="48"/>
          <w:szCs w:val="48"/>
          <w:eastAsianLayout w:id="-2009853184" w:combine="1"/>
        </w:rPr>
        <w:t>□</w:t>
      </w:r>
      <w:r w:rsidR="001731E3" w:rsidRPr="001731E3">
        <w:rPr>
          <w:rFonts w:eastAsia="DFKai-SB"/>
          <w:sz w:val="48"/>
          <w:szCs w:val="48"/>
          <w:eastAsianLayout w:id="-2009853184" w:combine="1"/>
        </w:rPr>
        <w:t xml:space="preserve"> BA</w:t>
      </w:r>
      <w:r w:rsidRPr="001731E3">
        <w:rPr>
          <w:rFonts w:eastAsia="DFKai-SB"/>
          <w:sz w:val="48"/>
          <w:szCs w:val="48"/>
          <w:eastAsianLayout w:id="-2009853184" w:combine="1"/>
        </w:rPr>
        <w:t xml:space="preserve">  </w:t>
      </w:r>
      <w:r w:rsidR="00AA00E6" w:rsidRPr="001731E3">
        <w:rPr>
          <w:rFonts w:eastAsia="DFKai-SB"/>
          <w:sz w:val="48"/>
          <w:szCs w:val="48"/>
          <w:eastAsianLayout w:id="-2009853184" w:combine="1"/>
        </w:rPr>
        <w:t xml:space="preserve"> □</w:t>
      </w:r>
      <w:r w:rsidR="001731E3" w:rsidRPr="001731E3">
        <w:rPr>
          <w:rFonts w:eastAsia="DFKai-SB"/>
          <w:sz w:val="48"/>
          <w:szCs w:val="48"/>
          <w:eastAsianLayout w:id="-2009853184" w:combine="1"/>
        </w:rPr>
        <w:t xml:space="preserve"> </w:t>
      </w:r>
      <w:proofErr w:type="gramStart"/>
      <w:r w:rsidR="001731E3" w:rsidRPr="001731E3">
        <w:rPr>
          <w:rFonts w:eastAsia="DFKai-SB"/>
          <w:sz w:val="48"/>
          <w:szCs w:val="48"/>
          <w:eastAsianLayout w:id="-2009853184" w:combine="1"/>
        </w:rPr>
        <w:t>MA</w:t>
      </w:r>
      <w:proofErr w:type="gramEnd"/>
    </w:p>
    <w:p w14:paraId="082D4657" w14:textId="56746E4B" w:rsidR="004E658F" w:rsidRPr="004E658F" w:rsidRDefault="001731E3" w:rsidP="00AA00E6">
      <w:pPr>
        <w:spacing w:beforeLines="50" w:before="180" w:line="480" w:lineRule="atLeast"/>
        <w:rPr>
          <w:rFonts w:eastAsia="DFKai-SB"/>
          <w:szCs w:val="24"/>
        </w:rPr>
      </w:pPr>
      <w:r w:rsidRPr="001731E3">
        <w:rPr>
          <w:rFonts w:eastAsia="DFKai-SB"/>
          <w:szCs w:val="24"/>
        </w:rPr>
        <w:t xml:space="preserve">Has taken </w:t>
      </w:r>
      <w:r w:rsidR="004E658F" w:rsidRPr="001731E3">
        <w:rPr>
          <w:rFonts w:eastAsia="DFKai-SB"/>
          <w:sz w:val="48"/>
          <w:szCs w:val="48"/>
          <w:eastAsianLayout w:id="-2009853184" w:combine="1"/>
        </w:rPr>
        <w:t xml:space="preserve">□ </w:t>
      </w:r>
      <w:r w:rsidR="004E658F">
        <w:rPr>
          <w:rFonts w:eastAsia="DFKai-SB"/>
          <w:sz w:val="48"/>
          <w:szCs w:val="48"/>
          <w:eastAsianLayout w:id="-2009853184" w:combine="1"/>
        </w:rPr>
        <w:t>M</w:t>
      </w:r>
      <w:r w:rsidR="004E658F" w:rsidRPr="001731E3">
        <w:rPr>
          <w:rFonts w:eastAsia="DFKai-SB"/>
          <w:sz w:val="48"/>
          <w:szCs w:val="48"/>
          <w:eastAsianLayout w:id="-2009853184" w:combine="1"/>
        </w:rPr>
        <w:t xml:space="preserve">A   □ </w:t>
      </w:r>
      <w:proofErr w:type="spellStart"/>
      <w:r w:rsidR="004E658F">
        <w:rPr>
          <w:rFonts w:eastAsia="DFKai-SB"/>
          <w:sz w:val="48"/>
          <w:szCs w:val="48"/>
          <w:eastAsianLayout w:id="-2009853184" w:combine="1"/>
        </w:rPr>
        <w:t>PhD</w:t>
      </w:r>
      <w:r w:rsidRPr="001731E3">
        <w:rPr>
          <w:color w:val="0F0F0F"/>
          <w:szCs w:val="24"/>
        </w:rPr>
        <w:t>program</w:t>
      </w:r>
      <w:proofErr w:type="spellEnd"/>
      <w:r w:rsidRPr="001731E3">
        <w:rPr>
          <w:color w:val="0F0F0F"/>
          <w:szCs w:val="24"/>
        </w:rPr>
        <w:t xml:space="preserve"> courses, </w:t>
      </w:r>
      <w:r w:rsidRPr="001731E3">
        <w:rPr>
          <w:color w:val="0F0F0F"/>
          <w:szCs w:val="24"/>
        </w:rPr>
        <w:t xml:space="preserve">which are </w:t>
      </w:r>
      <w:r w:rsidRPr="001731E3">
        <w:rPr>
          <w:color w:val="0F0F0F"/>
          <w:szCs w:val="24"/>
        </w:rPr>
        <w:t xml:space="preserve">not included in the minimum graduation credits </w:t>
      </w:r>
      <w:proofErr w:type="gramStart"/>
      <w:r w:rsidRPr="001731E3">
        <w:rPr>
          <w:color w:val="0F0F0F"/>
          <w:szCs w:val="24"/>
        </w:rPr>
        <w:t>required</w:t>
      </w:r>
      <w:proofErr w:type="gramEnd"/>
      <w:r w:rsidRPr="001731E3">
        <w:rPr>
          <w:color w:val="0F0F0F"/>
          <w:szCs w:val="24"/>
        </w:rPr>
        <w:t xml:space="preserve"> </w:t>
      </w:r>
    </w:p>
    <w:p w14:paraId="0DAE301B" w14:textId="6699ADE0" w:rsidR="00AA00E6" w:rsidRDefault="001731E3" w:rsidP="00AA00E6">
      <w:pPr>
        <w:spacing w:beforeLines="50" w:before="180" w:line="480" w:lineRule="atLeast"/>
        <w:rPr>
          <w:rFonts w:eastAsia="DFKai-SB"/>
          <w:szCs w:val="24"/>
        </w:rPr>
      </w:pPr>
      <w:r w:rsidRPr="001731E3">
        <w:rPr>
          <w:color w:val="0F0F0F"/>
          <w:szCs w:val="24"/>
        </w:rPr>
        <w:t>for the student's</w:t>
      </w:r>
      <w:r w:rsidR="004E658F">
        <w:rPr>
          <w:color w:val="0F0F0F"/>
          <w:szCs w:val="24"/>
        </w:rPr>
        <w:t xml:space="preserve"> </w:t>
      </w:r>
      <w:r w:rsidR="004E658F" w:rsidRPr="001731E3">
        <w:rPr>
          <w:rFonts w:eastAsia="DFKai-SB"/>
          <w:sz w:val="48"/>
          <w:szCs w:val="48"/>
          <w:eastAsianLayout w:id="-2009853184" w:combine="1"/>
        </w:rPr>
        <w:t xml:space="preserve">□ </w:t>
      </w:r>
      <w:r w:rsidR="004E658F">
        <w:rPr>
          <w:rFonts w:eastAsia="DFKai-SB"/>
          <w:sz w:val="48"/>
          <w:szCs w:val="48"/>
          <w:eastAsianLayout w:id="-2009853184" w:combine="1"/>
        </w:rPr>
        <w:t>M</w:t>
      </w:r>
      <w:r w:rsidR="004E658F" w:rsidRPr="001731E3">
        <w:rPr>
          <w:rFonts w:eastAsia="DFKai-SB"/>
          <w:sz w:val="48"/>
          <w:szCs w:val="48"/>
          <w:eastAsianLayout w:id="-2009853184" w:combine="1"/>
        </w:rPr>
        <w:t xml:space="preserve">A   □ </w:t>
      </w:r>
      <w:proofErr w:type="spellStart"/>
      <w:r w:rsidR="004E658F">
        <w:rPr>
          <w:rFonts w:eastAsia="DFKai-SB"/>
          <w:sz w:val="48"/>
          <w:szCs w:val="48"/>
          <w:eastAsianLayout w:id="-2009853184" w:combine="1"/>
        </w:rPr>
        <w:t>PhD</w:t>
      </w:r>
      <w:r w:rsidRPr="001731E3">
        <w:rPr>
          <w:color w:val="0F0F0F"/>
          <w:szCs w:val="24"/>
        </w:rPr>
        <w:t>program</w:t>
      </w:r>
      <w:proofErr w:type="spellEnd"/>
      <w:r w:rsidRPr="001731E3">
        <w:rPr>
          <w:color w:val="0F0F0F"/>
          <w:szCs w:val="24"/>
        </w:rPr>
        <w:t>.</w:t>
      </w:r>
      <w:r w:rsidR="00AA00E6" w:rsidRPr="001731E3">
        <w:rPr>
          <w:rFonts w:eastAsia="DFKai-SB"/>
          <w:szCs w:val="24"/>
        </w:rPr>
        <w:t xml:space="preserve"> </w:t>
      </w:r>
    </w:p>
    <w:p w14:paraId="381E3635" w14:textId="77777777" w:rsidR="004E658F" w:rsidRPr="004E658F" w:rsidRDefault="004E658F" w:rsidP="00AA00E6">
      <w:pPr>
        <w:spacing w:beforeLines="50" w:before="180" w:line="480" w:lineRule="atLeast"/>
        <w:rPr>
          <w:rFonts w:eastAsia="DFKai-SB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7"/>
        <w:gridCol w:w="1158"/>
        <w:gridCol w:w="3231"/>
        <w:gridCol w:w="925"/>
        <w:gridCol w:w="925"/>
      </w:tblGrid>
      <w:tr w:rsidR="00AA00E6" w:rsidRPr="004A0533" w14:paraId="162E2020" w14:textId="77777777" w:rsidTr="00C377EC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E783833" w14:textId="6E5B0A6F" w:rsidR="00AA00E6" w:rsidRPr="00573259" w:rsidRDefault="00573259" w:rsidP="00C377EC">
            <w:pPr>
              <w:widowControl/>
              <w:jc w:val="center"/>
              <w:rPr>
                <w:rFonts w:eastAsia="DFKai-SB"/>
              </w:rPr>
            </w:pPr>
            <w:r w:rsidRPr="00573259">
              <w:rPr>
                <w:rFonts w:eastAsia="DFKai-SB"/>
              </w:rPr>
              <w:t>Course Name Taken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4CCB41" w14:textId="7274AA31" w:rsidR="00AA00E6" w:rsidRPr="00573259" w:rsidRDefault="00573259" w:rsidP="00C377EC">
            <w:pPr>
              <w:widowControl/>
              <w:jc w:val="center"/>
              <w:rPr>
                <w:rFonts w:eastAsia="DFKai-SB"/>
              </w:rPr>
            </w:pPr>
            <w:r w:rsidRPr="00573259">
              <w:rPr>
                <w:color w:val="0F0F0F"/>
              </w:rPr>
              <w:t>Year of Study for Course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1E5806" w14:textId="05294848" w:rsidR="00AA00E6" w:rsidRPr="00573259" w:rsidRDefault="00573259" w:rsidP="00C377EC">
            <w:pPr>
              <w:widowControl/>
              <w:spacing w:before="120"/>
              <w:jc w:val="center"/>
              <w:rPr>
                <w:rFonts w:eastAsia="DFKai-SB"/>
              </w:rPr>
            </w:pPr>
            <w:r w:rsidRPr="00573259">
              <w:rPr>
                <w:color w:val="0F0F0F"/>
              </w:rPr>
              <w:t>Offering Department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23CF1A" w14:textId="13EB1861" w:rsidR="00AA00E6" w:rsidRPr="00573259" w:rsidRDefault="00573259" w:rsidP="00C377EC">
            <w:pPr>
              <w:widowControl/>
              <w:spacing w:before="120"/>
              <w:jc w:val="center"/>
              <w:rPr>
                <w:rFonts w:eastAsia="DFKai-SB"/>
              </w:rPr>
            </w:pPr>
            <w:r w:rsidRPr="00573259">
              <w:rPr>
                <w:rFonts w:eastAsia="DFKai-SB"/>
              </w:rPr>
              <w:t>Credit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CCCC1A8" w14:textId="16C9DFF4" w:rsidR="00AA00E6" w:rsidRPr="00573259" w:rsidRDefault="00573259" w:rsidP="00C377EC">
            <w:pPr>
              <w:widowControl/>
              <w:spacing w:before="120"/>
              <w:jc w:val="center"/>
              <w:rPr>
                <w:rFonts w:eastAsia="DFKai-SB"/>
              </w:rPr>
            </w:pPr>
            <w:r w:rsidRPr="00573259">
              <w:rPr>
                <w:rFonts w:eastAsia="DFKai-SB"/>
              </w:rPr>
              <w:t>Score</w:t>
            </w:r>
          </w:p>
        </w:tc>
      </w:tr>
      <w:tr w:rsidR="00AA00E6" w:rsidRPr="004A0533" w14:paraId="5EB82DBB" w14:textId="77777777" w:rsidTr="003B1606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33A27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AAB6E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7CD2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574F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6556E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2E4F8978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57C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7E00F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8D12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BB7C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287CF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7F22411C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983B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6D2E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6C28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0A55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9F2384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036E2201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DE49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6DF7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B4F3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B749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B546E8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4F319460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2D2C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BC4A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2B6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54C1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DA4263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207B5131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FA7F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7A8E3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6E2A3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3658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CEB178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06793860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5E67D5F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6484AB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428830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6F5AC6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2FA46C0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  <w:tr w:rsidR="00AA00E6" w:rsidRPr="004A0533" w14:paraId="2AD0CA68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7481D4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7A5A2BE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612F44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5EE7D2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02BE5" w14:textId="77777777" w:rsidR="00AA00E6" w:rsidRPr="004A0533" w:rsidRDefault="00AA00E6" w:rsidP="00C377EC">
            <w:pPr>
              <w:widowControl/>
              <w:rPr>
                <w:rFonts w:ascii="DFKai-SB" w:eastAsia="DFKai-SB" w:hAnsi="DFKai-SB"/>
              </w:rPr>
            </w:pPr>
          </w:p>
        </w:tc>
      </w:tr>
    </w:tbl>
    <w:p w14:paraId="26F1C5EF" w14:textId="77777777" w:rsidR="004A0533" w:rsidRDefault="004A0533" w:rsidP="002A6714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</w:p>
    <w:p w14:paraId="2443269C" w14:textId="3941A2CC" w:rsidR="00253B5C" w:rsidRDefault="00573259" w:rsidP="00253B5C">
      <w:pPr>
        <w:widowControl/>
        <w:spacing w:line="480" w:lineRule="atLeast"/>
        <w:rPr>
          <w:rFonts w:ascii="PMingLiU" w:hAnsi="PMingLiU"/>
          <w:sz w:val="28"/>
          <w:szCs w:val="28"/>
        </w:rPr>
      </w:pPr>
      <w:r w:rsidRPr="00573259">
        <w:rPr>
          <w:color w:val="0F0F0F"/>
        </w:rPr>
        <w:t xml:space="preserve">The student's total graduation credits at </w:t>
      </w:r>
      <w:r w:rsidRPr="00B215D1">
        <w:rPr>
          <w:color w:val="000000" w:themeColor="text1"/>
        </w:rPr>
        <w:t>this</w:t>
      </w:r>
      <w:r w:rsidR="00B215D1">
        <w:rPr>
          <w:color w:val="FF0000"/>
        </w:rPr>
        <w:t xml:space="preserve"> </w:t>
      </w:r>
      <w:r w:rsidRPr="00573259">
        <w:rPr>
          <w:color w:val="0F0F0F"/>
        </w:rPr>
        <w:t>university are</w:t>
      </w:r>
      <w:r w:rsidR="004A0533" w:rsidRPr="004A0533">
        <w:rPr>
          <w:rFonts w:ascii="DFKai-SB" w:eastAsia="DFKai-SB" w:hAnsi="DFKai-SB"/>
          <w:sz w:val="28"/>
          <w:szCs w:val="28"/>
          <w:u w:val="single"/>
        </w:rPr>
        <w:t xml:space="preserve">      </w:t>
      </w:r>
      <w:r w:rsidR="004A0533" w:rsidRPr="004A0533">
        <w:rPr>
          <w:rFonts w:ascii="DFKai-SB" w:eastAsia="DFKai-SB" w:hAnsi="DFKai-SB" w:hint="eastAsia"/>
          <w:sz w:val="28"/>
          <w:szCs w:val="28"/>
          <w:u w:val="single"/>
        </w:rPr>
        <w:t xml:space="preserve"> </w:t>
      </w:r>
      <w:r w:rsidR="00253B5C">
        <w:rPr>
          <w:rFonts w:ascii="DFKai-SB" w:eastAsia="DFKai-SB" w:hAnsi="DFKai-SB" w:hint="eastAsia"/>
          <w:sz w:val="28"/>
          <w:szCs w:val="28"/>
          <w:u w:val="single"/>
        </w:rPr>
        <w:t xml:space="preserve">  </w:t>
      </w:r>
      <w:r>
        <w:rPr>
          <w:rFonts w:ascii="DFKai-SB" w:eastAsia="DFKai-SB" w:hAnsi="DFKai-SB"/>
          <w:sz w:val="28"/>
          <w:szCs w:val="28"/>
        </w:rPr>
        <w:t xml:space="preserve"> </w:t>
      </w:r>
      <w:r w:rsidRPr="00573259">
        <w:rPr>
          <w:rFonts w:eastAsia="DFKai-SB"/>
          <w:sz w:val="28"/>
          <w:szCs w:val="28"/>
        </w:rPr>
        <w:t>credits</w:t>
      </w:r>
      <w:r w:rsidRPr="00573259">
        <w:rPr>
          <w:rFonts w:hint="eastAsia"/>
          <w:sz w:val="28"/>
          <w:szCs w:val="28"/>
        </w:rPr>
        <w:t>.</w:t>
      </w:r>
    </w:p>
    <w:p w14:paraId="3BED03CD" w14:textId="113BA0B6" w:rsidR="004A0533" w:rsidRPr="004E658F" w:rsidRDefault="00573259" w:rsidP="004E658F">
      <w:pPr>
        <w:widowControl/>
        <w:spacing w:line="480" w:lineRule="atLeast"/>
        <w:rPr>
          <w:rFonts w:eastAsia="DFKai-SB"/>
          <w:color w:val="000000" w:themeColor="text1"/>
          <w:sz w:val="28"/>
          <w:szCs w:val="28"/>
        </w:rPr>
      </w:pPr>
      <w:r w:rsidRPr="00573259">
        <w:rPr>
          <w:color w:val="0F0F0F"/>
        </w:rPr>
        <w:t>The minimum total graduation credits required by the original graduating department are</w:t>
      </w:r>
      <w:r w:rsidR="004A0533" w:rsidRPr="004A0533">
        <w:rPr>
          <w:rFonts w:ascii="DFKai-SB" w:eastAsia="DFKai-SB" w:hAnsi="DFKai-SB"/>
          <w:sz w:val="28"/>
          <w:szCs w:val="28"/>
          <w:u w:val="single"/>
        </w:rPr>
        <w:t xml:space="preserve">      </w:t>
      </w:r>
      <w:r w:rsidR="00253B5C">
        <w:rPr>
          <w:rFonts w:ascii="DFKai-SB" w:eastAsia="DFKai-SB" w:hAnsi="DFKai-SB" w:hint="eastAsia"/>
          <w:sz w:val="28"/>
          <w:szCs w:val="28"/>
          <w:u w:val="single"/>
        </w:rPr>
        <w:t xml:space="preserve"> </w:t>
      </w:r>
      <w:r>
        <w:rPr>
          <w:rFonts w:ascii="DFKai-SB" w:eastAsia="DFKai-SB" w:hAnsi="DFKai-SB"/>
          <w:sz w:val="28"/>
          <w:szCs w:val="28"/>
        </w:rPr>
        <w:t xml:space="preserve"> </w:t>
      </w:r>
      <w:r>
        <w:rPr>
          <w:rFonts w:eastAsia="DFKai-SB"/>
          <w:sz w:val="28"/>
          <w:szCs w:val="28"/>
        </w:rPr>
        <w:t>credits.</w:t>
      </w:r>
    </w:p>
    <w:p w14:paraId="0EB798AE" w14:textId="77777777" w:rsidR="00253B5C" w:rsidRDefault="00253B5C" w:rsidP="004A0533">
      <w:pPr>
        <w:widowControl/>
        <w:spacing w:line="0" w:lineRule="atLeast"/>
        <w:ind w:right="-625"/>
        <w:rPr>
          <w:rFonts w:ascii="DFKai-SB" w:eastAsia="DFKai-SB" w:hAnsi="DFKai-SB"/>
          <w:sz w:val="28"/>
          <w:szCs w:val="28"/>
        </w:rPr>
      </w:pPr>
    </w:p>
    <w:p w14:paraId="34691072" w14:textId="1B271FCE" w:rsidR="00CC6357" w:rsidRDefault="00573259" w:rsidP="004A0533">
      <w:pPr>
        <w:widowControl/>
        <w:spacing w:line="0" w:lineRule="atLeast"/>
        <w:ind w:right="-625"/>
        <w:rPr>
          <w:rFonts w:ascii="DFKai-SB" w:eastAsia="DFKai-SB" w:hAnsi="DFKai-SB"/>
          <w:sz w:val="28"/>
          <w:szCs w:val="28"/>
        </w:rPr>
      </w:pPr>
      <w:r w:rsidRPr="00573259">
        <w:rPr>
          <w:color w:val="0F0F0F"/>
        </w:rPr>
        <w:t>Certifying Unit</w:t>
      </w:r>
      <w:r w:rsidR="00AA00E6" w:rsidRPr="00573259">
        <w:rPr>
          <w:rFonts w:eastAsia="DFKai-SB"/>
          <w:sz w:val="28"/>
          <w:szCs w:val="28"/>
        </w:rPr>
        <w:t>：</w:t>
      </w:r>
      <w:r w:rsidR="004A0533" w:rsidRPr="004A0533">
        <w:rPr>
          <w:rFonts w:ascii="DFKai-SB" w:eastAsia="DFKai-SB" w:hAnsi="DFKai-SB"/>
          <w:sz w:val="28"/>
          <w:szCs w:val="28"/>
          <w:u w:val="single"/>
        </w:rPr>
        <w:t xml:space="preserve">      </w:t>
      </w:r>
      <w:r w:rsidR="004A0533" w:rsidRPr="004A0533">
        <w:rPr>
          <w:rFonts w:ascii="DFKai-SB" w:eastAsia="DFKai-SB" w:hAnsi="DFKai-SB" w:hint="eastAsia"/>
          <w:sz w:val="28"/>
          <w:szCs w:val="28"/>
          <w:u w:val="single"/>
        </w:rPr>
        <w:t xml:space="preserve">  </w:t>
      </w:r>
      <w:r w:rsidR="004A0533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   </w:t>
      </w:r>
      <w:r w:rsidR="00AA00E6" w:rsidRPr="004A0533">
        <w:rPr>
          <w:rFonts w:ascii="DFKai-SB" w:eastAsia="DFKai-SB" w:hAnsi="DFKai-SB"/>
          <w:sz w:val="28"/>
          <w:szCs w:val="28"/>
        </w:rPr>
        <w:t xml:space="preserve"> </w:t>
      </w:r>
      <w:r w:rsidR="004A0533">
        <w:rPr>
          <w:rFonts w:ascii="DFKai-SB" w:eastAsia="DFKai-SB" w:hAnsi="DFKai-SB"/>
        </w:rPr>
        <w:t xml:space="preserve">  </w:t>
      </w:r>
      <w:r w:rsidRPr="00573259">
        <w:rPr>
          <w:rFonts w:eastAsia="DFKai-SB"/>
          <w:sz w:val="28"/>
          <w:szCs w:val="28"/>
        </w:rPr>
        <w:t>Date</w:t>
      </w:r>
      <w:r>
        <w:rPr>
          <w:rFonts w:eastAsia="DFKai-SB"/>
          <w:sz w:val="28"/>
          <w:szCs w:val="28"/>
        </w:rPr>
        <w:t>:</w:t>
      </w:r>
      <w:r w:rsidR="00AA00E6" w:rsidRPr="004A0533">
        <w:rPr>
          <w:rFonts w:ascii="DFKai-SB" w:eastAsia="DFKai-SB" w:hAnsi="DFKai-SB"/>
          <w:sz w:val="28"/>
          <w:szCs w:val="28"/>
        </w:rPr>
        <w:t xml:space="preserve">   </w:t>
      </w:r>
      <w:r>
        <w:rPr>
          <w:rFonts w:eastAsia="DFKai-SB" w:hint="eastAsia"/>
          <w:sz w:val="28"/>
          <w:szCs w:val="28"/>
        </w:rPr>
        <w:t>Y</w:t>
      </w:r>
      <w:r>
        <w:rPr>
          <w:rFonts w:eastAsia="DFKai-SB"/>
          <w:sz w:val="28"/>
          <w:szCs w:val="28"/>
        </w:rPr>
        <w:t>ear</w:t>
      </w:r>
      <w:r w:rsidR="00AA00E6" w:rsidRPr="004A0533">
        <w:rPr>
          <w:rFonts w:ascii="DFKai-SB" w:eastAsia="DFKai-SB" w:hAnsi="DFKai-SB"/>
          <w:sz w:val="28"/>
          <w:szCs w:val="28"/>
        </w:rPr>
        <w:t xml:space="preserve">   </w:t>
      </w:r>
      <w:r>
        <w:rPr>
          <w:rFonts w:eastAsia="DFKai-SB" w:hint="eastAsia"/>
          <w:sz w:val="28"/>
          <w:szCs w:val="28"/>
        </w:rPr>
        <w:t>M</w:t>
      </w:r>
      <w:r>
        <w:rPr>
          <w:rFonts w:eastAsia="DFKai-SB"/>
          <w:sz w:val="28"/>
          <w:szCs w:val="28"/>
        </w:rPr>
        <w:t>onth</w:t>
      </w:r>
      <w:r w:rsidR="00AA00E6" w:rsidRPr="004A0533">
        <w:rPr>
          <w:rFonts w:ascii="DFKai-SB" w:eastAsia="DFKai-SB" w:hAnsi="DFKai-SB"/>
          <w:sz w:val="28"/>
          <w:szCs w:val="28"/>
        </w:rPr>
        <w:t xml:space="preserve">   </w:t>
      </w:r>
      <w:r>
        <w:rPr>
          <w:rFonts w:eastAsia="DFKai-SB" w:hint="eastAsia"/>
          <w:sz w:val="28"/>
          <w:szCs w:val="28"/>
        </w:rPr>
        <w:t>D</w:t>
      </w:r>
      <w:r>
        <w:rPr>
          <w:rFonts w:eastAsia="DFKai-SB"/>
          <w:sz w:val="28"/>
          <w:szCs w:val="28"/>
        </w:rPr>
        <w:t>ate</w:t>
      </w:r>
    </w:p>
    <w:p w14:paraId="0CCC7D27" w14:textId="111BB74D" w:rsidR="00253B5C" w:rsidRDefault="00573259" w:rsidP="004E658F">
      <w:pPr>
        <w:widowControl/>
        <w:spacing w:line="0" w:lineRule="atLeast"/>
        <w:ind w:right="-625"/>
        <w:jc w:val="center"/>
        <w:rPr>
          <w:rFonts w:eastAsia="DFKai-SB"/>
          <w:szCs w:val="24"/>
        </w:rPr>
      </w:pPr>
      <w:r>
        <w:rPr>
          <w:rFonts w:eastAsia="DFKai-SB"/>
          <w:szCs w:val="24"/>
        </w:rPr>
        <w:t>(</w:t>
      </w:r>
      <w:r w:rsidRPr="00573259">
        <w:rPr>
          <w:color w:val="0F0F0F"/>
        </w:rPr>
        <w:t>Seal of the Academic Affairs Office of the Original School Attended</w:t>
      </w:r>
      <w:r>
        <w:rPr>
          <w:rFonts w:eastAsia="DFKai-SB"/>
          <w:szCs w:val="24"/>
        </w:rPr>
        <w:t>)</w:t>
      </w:r>
    </w:p>
    <w:p w14:paraId="533C9427" w14:textId="77777777" w:rsidR="004E658F" w:rsidRPr="004E658F" w:rsidRDefault="004E658F" w:rsidP="004E658F">
      <w:pPr>
        <w:widowControl/>
        <w:spacing w:line="0" w:lineRule="atLeast"/>
        <w:ind w:right="-625"/>
        <w:jc w:val="center"/>
        <w:rPr>
          <w:rFonts w:eastAsia="DFKai-SB"/>
          <w:szCs w:val="24"/>
        </w:rPr>
      </w:pPr>
    </w:p>
    <w:p w14:paraId="1BE9F519" w14:textId="13C8957E" w:rsidR="00253B5C" w:rsidRPr="004E658F" w:rsidRDefault="004E658F" w:rsidP="004E658F">
      <w:pPr>
        <w:pStyle w:val="ListParagraph"/>
        <w:widowControl/>
        <w:numPr>
          <w:ilvl w:val="0"/>
          <w:numId w:val="1"/>
        </w:numPr>
        <w:spacing w:line="0" w:lineRule="atLeast"/>
        <w:ind w:right="-625"/>
        <w:rPr>
          <w:rFonts w:eastAsia="DFKai-SB"/>
          <w:szCs w:val="24"/>
        </w:rPr>
      </w:pPr>
      <w:r w:rsidRPr="004E658F">
        <w:rPr>
          <w:rFonts w:eastAsia="DFKai-SB"/>
          <w:szCs w:val="24"/>
        </w:rPr>
        <w:t xml:space="preserve">This form is for new graduate students who did not graduate from this department at </w:t>
      </w:r>
      <w:r>
        <w:rPr>
          <w:rFonts w:eastAsia="DFKai-SB"/>
          <w:szCs w:val="24"/>
        </w:rPr>
        <w:t>Chi Nan</w:t>
      </w:r>
      <w:r w:rsidRPr="004E658F">
        <w:rPr>
          <w:rFonts w:eastAsia="DFKai-SB"/>
          <w:szCs w:val="24"/>
        </w:rPr>
        <w:t xml:space="preserve"> International University, to process the exemption and use of credits from </w:t>
      </w:r>
      <w:r>
        <w:rPr>
          <w:rFonts w:eastAsia="DFKai-SB"/>
          <w:szCs w:val="24"/>
        </w:rPr>
        <w:t>Chi Nan</w:t>
      </w:r>
      <w:r w:rsidRPr="004E658F">
        <w:rPr>
          <w:rFonts w:eastAsia="DFKai-SB"/>
          <w:szCs w:val="24"/>
        </w:rPr>
        <w:t xml:space="preserve"> International University.</w:t>
      </w:r>
    </w:p>
    <w:sectPr w:rsidR="00253B5C" w:rsidRPr="004E658F" w:rsidSect="00A5043A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E73A8"/>
    <w:multiLevelType w:val="hybridMultilevel"/>
    <w:tmpl w:val="E6F0491A"/>
    <w:lvl w:ilvl="0" w:tplc="A1F4B9C8">
      <w:start w:val="2"/>
      <w:numFmt w:val="bullet"/>
      <w:lvlText w:val="※"/>
      <w:lvlJc w:val="left"/>
      <w:pPr>
        <w:ind w:left="72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2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E6"/>
    <w:rsid w:val="001731E3"/>
    <w:rsid w:val="00253B5C"/>
    <w:rsid w:val="002A6714"/>
    <w:rsid w:val="003B1606"/>
    <w:rsid w:val="004416D4"/>
    <w:rsid w:val="004A0533"/>
    <w:rsid w:val="004E658F"/>
    <w:rsid w:val="00573259"/>
    <w:rsid w:val="005E1FA5"/>
    <w:rsid w:val="006D63D6"/>
    <w:rsid w:val="0071504E"/>
    <w:rsid w:val="008F5BD4"/>
    <w:rsid w:val="00A5043A"/>
    <w:rsid w:val="00AA00E6"/>
    <w:rsid w:val="00B018ED"/>
    <w:rsid w:val="00B215D1"/>
    <w:rsid w:val="00B54881"/>
    <w:rsid w:val="00B927F9"/>
    <w:rsid w:val="00BE4D2B"/>
    <w:rsid w:val="00C779AB"/>
    <w:rsid w:val="00C90F2F"/>
    <w:rsid w:val="00CC6357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EEC5"/>
  <w15:chartTrackingRefBased/>
  <w15:docId w15:val="{B54E228C-D1CB-4AD9-AE78-E7C4256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E6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王珮玲</dc:creator>
  <cp:keywords/>
  <dc:description/>
  <cp:lastModifiedBy>Frederick Davy</cp:lastModifiedBy>
  <cp:revision>19</cp:revision>
  <dcterms:created xsi:type="dcterms:W3CDTF">2020-08-06T07:10:00Z</dcterms:created>
  <dcterms:modified xsi:type="dcterms:W3CDTF">2023-11-16T20:03:00Z</dcterms:modified>
</cp:coreProperties>
</file>